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4D53B0" w14:textId="77777777" w:rsidR="008F4BCF" w:rsidRDefault="008026D8">
      <w:pPr>
        <w:spacing w:before="74" w:line="1564" w:lineRule="exact"/>
        <w:ind w:left="8400" w:right="295"/>
        <w:jc w:val="center"/>
        <w:rPr>
          <w:rFonts w:ascii="Times New Roman"/>
          <w:sz w:val="144"/>
        </w:rPr>
      </w:pPr>
      <w:r>
        <w:rPr>
          <w:noProof/>
        </w:rPr>
        <w:drawing>
          <wp:anchor distT="0" distB="0" distL="0" distR="0" simplePos="0" relativeHeight="251479040" behindDoc="1" locked="0" layoutInCell="1" allowOverlap="1" wp14:anchorId="164D53EE" wp14:editId="164D53EF">
            <wp:simplePos x="0" y="0"/>
            <wp:positionH relativeFrom="page">
              <wp:posOffset>213680</wp:posOffset>
            </wp:positionH>
            <wp:positionV relativeFrom="page">
              <wp:posOffset>0</wp:posOffset>
            </wp:positionV>
            <wp:extent cx="7325517" cy="356605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7325517" cy="3566050"/>
                    </a:xfrm>
                    <a:prstGeom prst="rect">
                      <a:avLst/>
                    </a:prstGeom>
                  </pic:spPr>
                </pic:pic>
              </a:graphicData>
            </a:graphic>
          </wp:anchor>
        </w:drawing>
      </w:r>
      <w:r w:rsidR="006E19E7">
        <w:pict w14:anchorId="164D53F1">
          <v:shapetype id="_x0000_t202" coordsize="21600,21600" o:spt="202" path="m,l,21600r21600,l21600,xe">
            <v:stroke joinstyle="miter"/>
            <v:path gradientshapeok="t" o:connecttype="rect"/>
          </v:shapetype>
          <v:shape id="_x0000_s1047" type="#_x0000_t202" style="position:absolute;left:0;text-align:left;margin-left:524.25pt;margin-top:17.95pt;width:22.15pt;height:220pt;z-index:251659264;mso-position-horizontal-relative:page;mso-position-vertical-relative:page" filled="f" stroked="f">
            <v:textbox style="layout-flow:vertical" inset="0,0,0,0">
              <w:txbxContent>
                <w:p w14:paraId="164D5409" w14:textId="77777777" w:rsidR="008F4BCF" w:rsidRDefault="008026D8">
                  <w:pPr>
                    <w:spacing w:before="8"/>
                    <w:ind w:left="20"/>
                    <w:rPr>
                      <w:sz w:val="36"/>
                    </w:rPr>
                  </w:pPr>
                  <w:r>
                    <w:rPr>
                      <w:color w:val="FFFFFF"/>
                      <w:sz w:val="36"/>
                    </w:rPr>
                    <w:t>Our Commitment to Quality</w:t>
                  </w:r>
                </w:p>
              </w:txbxContent>
            </v:textbox>
            <w10:wrap anchorx="page" anchory="page"/>
          </v:shape>
        </w:pict>
      </w:r>
      <w:r>
        <w:rPr>
          <w:rFonts w:ascii="Courier New"/>
          <w:i/>
          <w:color w:val="08070F"/>
          <w:spacing w:val="-181"/>
          <w:w w:val="85"/>
          <w:sz w:val="131"/>
        </w:rPr>
        <w:t>_</w:t>
      </w:r>
      <w:r>
        <w:rPr>
          <w:color w:val="08070F"/>
          <w:spacing w:val="-181"/>
          <w:w w:val="85"/>
          <w:position w:val="-7"/>
          <w:sz w:val="144"/>
        </w:rPr>
        <w:t>'</w:t>
      </w:r>
      <w:r>
        <w:rPr>
          <w:rFonts w:ascii="Courier New"/>
          <w:i/>
          <w:color w:val="08070F"/>
          <w:spacing w:val="-181"/>
          <w:w w:val="85"/>
          <w:sz w:val="131"/>
        </w:rPr>
        <w:t>,</w:t>
      </w:r>
      <w:r>
        <w:rPr>
          <w:rFonts w:ascii="Times New Roman"/>
          <w:color w:val="08070F"/>
          <w:spacing w:val="-181"/>
          <w:w w:val="85"/>
          <w:position w:val="-13"/>
          <w:sz w:val="144"/>
        </w:rPr>
        <w:t>-</w:t>
      </w:r>
    </w:p>
    <w:p w14:paraId="164D53B1" w14:textId="77777777" w:rsidR="008F4BCF" w:rsidRDefault="008026D8">
      <w:pPr>
        <w:spacing w:before="15" w:line="165" w:lineRule="auto"/>
        <w:ind w:right="945"/>
        <w:jc w:val="right"/>
        <w:rPr>
          <w:i/>
          <w:sz w:val="77"/>
        </w:rPr>
      </w:pPr>
      <w:r>
        <w:rPr>
          <w:color w:val="26233B"/>
          <w:w w:val="35"/>
          <w:sz w:val="107"/>
        </w:rPr>
        <w:t xml:space="preserve">I   </w:t>
      </w:r>
      <w:proofErr w:type="spellStart"/>
      <w:r>
        <w:rPr>
          <w:color w:val="08070F"/>
          <w:w w:val="35"/>
          <w:sz w:val="107"/>
        </w:rPr>
        <w:t>I</w:t>
      </w:r>
      <w:proofErr w:type="spellEnd"/>
      <w:r>
        <w:rPr>
          <w:color w:val="08070F"/>
          <w:spacing w:val="-18"/>
          <w:w w:val="35"/>
          <w:sz w:val="107"/>
        </w:rPr>
        <w:t xml:space="preserve"> </w:t>
      </w:r>
      <w:proofErr w:type="gramStart"/>
      <w:r>
        <w:rPr>
          <w:i/>
          <w:color w:val="08070F"/>
          <w:w w:val="55"/>
          <w:position w:val="-48"/>
          <w:sz w:val="77"/>
        </w:rPr>
        <w:t>a</w:t>
      </w:r>
      <w:proofErr w:type="gramEnd"/>
    </w:p>
    <w:p w14:paraId="164D53B2" w14:textId="77777777" w:rsidR="008F4BCF" w:rsidRDefault="008026D8">
      <w:pPr>
        <w:spacing w:line="696" w:lineRule="exact"/>
        <w:ind w:left="8069"/>
        <w:jc w:val="center"/>
        <w:rPr>
          <w:rFonts w:ascii="Times New Roman"/>
          <w:sz w:val="78"/>
        </w:rPr>
      </w:pPr>
      <w:r>
        <w:rPr>
          <w:rFonts w:ascii="Times New Roman"/>
          <w:color w:val="08070F"/>
          <w:w w:val="104"/>
          <w:sz w:val="78"/>
        </w:rPr>
        <w:t>I</w:t>
      </w:r>
    </w:p>
    <w:p w14:paraId="164D53B3" w14:textId="77777777" w:rsidR="008F4BCF" w:rsidRDefault="006E19E7">
      <w:pPr>
        <w:spacing w:before="87" w:line="631" w:lineRule="exact"/>
        <w:ind w:right="585"/>
        <w:jc w:val="right"/>
        <w:rPr>
          <w:sz w:val="47"/>
        </w:rPr>
      </w:pPr>
      <w:r>
        <w:pict w14:anchorId="164D53F2">
          <v:shape id="_x0000_s1046" type="#_x0000_t202" style="position:absolute;left:0;text-align:left;margin-left:443.25pt;margin-top:21.5pt;width:20.15pt;height:65.15pt;z-index:251660288;mso-position-horizontal-relative:page" filled="f" stroked="f">
            <v:textbox inset="0,0,0,0">
              <w:txbxContent>
                <w:p w14:paraId="164D540A" w14:textId="77777777" w:rsidR="008F4BCF" w:rsidRDefault="008026D8">
                  <w:pPr>
                    <w:spacing w:line="1301" w:lineRule="exact"/>
                    <w:rPr>
                      <w:sz w:val="116"/>
                    </w:rPr>
                  </w:pPr>
                  <w:r>
                    <w:rPr>
                      <w:color w:val="08070F"/>
                      <w:w w:val="104"/>
                      <w:sz w:val="116"/>
                    </w:rPr>
                    <w:t>r</w:t>
                  </w:r>
                </w:p>
              </w:txbxContent>
            </v:textbox>
            <w10:wrap anchorx="page"/>
          </v:shape>
        </w:pict>
      </w:r>
      <w:r w:rsidR="008026D8">
        <w:rPr>
          <w:color w:val="08070F"/>
          <w:position w:val="28"/>
          <w:sz w:val="37"/>
        </w:rPr>
        <w:t>a</w:t>
      </w:r>
      <w:r w:rsidR="008026D8">
        <w:rPr>
          <w:color w:val="08070F"/>
          <w:sz w:val="47"/>
        </w:rPr>
        <w:t>II</w:t>
      </w:r>
    </w:p>
    <w:p w14:paraId="164D53B4" w14:textId="77777777" w:rsidR="008F4BCF" w:rsidRDefault="008026D8">
      <w:pPr>
        <w:spacing w:line="1265" w:lineRule="exact"/>
        <w:ind w:right="2127"/>
        <w:jc w:val="right"/>
        <w:rPr>
          <w:rFonts w:ascii="Times New Roman"/>
          <w:sz w:val="125"/>
        </w:rPr>
      </w:pPr>
      <w:r>
        <w:rPr>
          <w:rFonts w:ascii="Times New Roman"/>
          <w:color w:val="08070F"/>
          <w:w w:val="104"/>
          <w:sz w:val="125"/>
        </w:rPr>
        <w:t>,</w:t>
      </w:r>
    </w:p>
    <w:p w14:paraId="164D53B5" w14:textId="77777777" w:rsidR="008F4BCF" w:rsidRDefault="008F4BCF">
      <w:pPr>
        <w:spacing w:line="1265" w:lineRule="exact"/>
        <w:jc w:val="right"/>
        <w:rPr>
          <w:rFonts w:ascii="Times New Roman"/>
          <w:sz w:val="125"/>
        </w:rPr>
        <w:sectPr w:rsidR="008F4BCF">
          <w:type w:val="continuous"/>
          <w:pgSz w:w="11910" w:h="5630" w:orient="landscape"/>
          <w:pgMar w:top="0" w:right="1680" w:bottom="0" w:left="240" w:header="720" w:footer="720" w:gutter="0"/>
          <w:cols w:space="720"/>
        </w:sectPr>
      </w:pPr>
    </w:p>
    <w:p w14:paraId="164D53B6" w14:textId="77777777" w:rsidR="008F4BCF" w:rsidRDefault="006E19E7">
      <w:pPr>
        <w:pStyle w:val="BodyText"/>
        <w:ind w:left="-140" w:right="-44"/>
        <w:rPr>
          <w:rFonts w:ascii="Times New Roman"/>
          <w:sz w:val="20"/>
        </w:rPr>
      </w:pPr>
      <w:r>
        <w:rPr>
          <w:rFonts w:ascii="Times New Roman"/>
          <w:sz w:val="20"/>
        </w:rPr>
      </w:r>
      <w:r>
        <w:rPr>
          <w:rFonts w:ascii="Times New Roman"/>
          <w:sz w:val="20"/>
        </w:rPr>
        <w:pict w14:anchorId="164D53F4">
          <v:group id="_x0000_s1042" style="width:280.1pt;height:58.1pt;mso-position-horizontal-relative:char;mso-position-vertical-relative:line" coordsize="5602,1162">
            <v:rect id="_x0000_s1045" style="position:absolute;top:1057;width:5602;height:105" fillcolor="#8e827e" stroked="f"/>
            <v:rect id="_x0000_s1044" style="position:absolute;width:5602;height:1057" fillcolor="#001184" stroked="f"/>
            <v:shape id="_x0000_s1043" type="#_x0000_t202" style="position:absolute;width:5602;height:1162" filled="f" stroked="f">
              <v:textbox inset="0,0,0,0">
                <w:txbxContent>
                  <w:p w14:paraId="164D540B" w14:textId="77777777" w:rsidR="008F4BCF" w:rsidRDefault="008026D8">
                    <w:pPr>
                      <w:spacing w:before="304"/>
                      <w:ind w:left="211"/>
                      <w:rPr>
                        <w:rFonts w:ascii="Calibri"/>
                        <w:sz w:val="40"/>
                      </w:rPr>
                    </w:pPr>
                    <w:r>
                      <w:rPr>
                        <w:rFonts w:ascii="Calibri"/>
                        <w:color w:val="FFFFFF"/>
                        <w:sz w:val="40"/>
                      </w:rPr>
                      <w:t>Your views are important to us!</w:t>
                    </w:r>
                  </w:p>
                </w:txbxContent>
              </v:textbox>
            </v:shape>
            <w10:anchorlock/>
          </v:group>
        </w:pict>
      </w:r>
    </w:p>
    <w:p w14:paraId="164D53B7" w14:textId="77777777" w:rsidR="008F4BCF" w:rsidRDefault="008F4BCF">
      <w:pPr>
        <w:pStyle w:val="BodyText"/>
        <w:spacing w:before="9"/>
        <w:rPr>
          <w:rFonts w:ascii="Times New Roman"/>
          <w:sz w:val="10"/>
        </w:rPr>
      </w:pPr>
    </w:p>
    <w:p w14:paraId="164D53B8" w14:textId="77777777" w:rsidR="008F4BCF" w:rsidRDefault="008026D8">
      <w:pPr>
        <w:spacing w:before="94" w:line="276" w:lineRule="auto"/>
        <w:ind w:left="217" w:right="607"/>
        <w:rPr>
          <w:b/>
          <w:sz w:val="19"/>
        </w:rPr>
      </w:pPr>
      <w:r>
        <w:rPr>
          <w:b/>
          <w:color w:val="001184"/>
          <w:sz w:val="19"/>
        </w:rPr>
        <w:t xml:space="preserve">Our purpose is to provide our customers with insurance solutions that best meet their needs. Sometimes we don’t get everything right, when this </w:t>
      </w:r>
      <w:proofErr w:type="gramStart"/>
      <w:r>
        <w:rPr>
          <w:b/>
          <w:color w:val="001184"/>
          <w:sz w:val="19"/>
        </w:rPr>
        <w:t>happens</w:t>
      </w:r>
      <w:proofErr w:type="gramEnd"/>
      <w:r>
        <w:rPr>
          <w:b/>
          <w:color w:val="001184"/>
          <w:sz w:val="19"/>
        </w:rPr>
        <w:t xml:space="preserve"> we want to hear from you. Once we are aware, we will try our best to fix any problems and improve our service for the future.</w:t>
      </w:r>
    </w:p>
    <w:p w14:paraId="164D53B9" w14:textId="77777777" w:rsidR="008F4BCF" w:rsidRDefault="008026D8">
      <w:pPr>
        <w:pStyle w:val="BodyText"/>
        <w:spacing w:before="127" w:line="307" w:lineRule="auto"/>
        <w:ind w:left="217" w:right="330"/>
        <w:rPr>
          <w:sz w:val="16"/>
        </w:rPr>
      </w:pPr>
      <w:r>
        <w:t>Our customer feedback and complaints process, including the timeframes, are outlined within this</w:t>
      </w:r>
      <w:r>
        <w:rPr>
          <w:spacing w:val="-7"/>
        </w:rPr>
        <w:t xml:space="preserve"> </w:t>
      </w:r>
      <w:r>
        <w:t>document</w:t>
      </w:r>
      <w:r>
        <w:rPr>
          <w:sz w:val="16"/>
        </w:rPr>
        <w:t>.</w:t>
      </w:r>
    </w:p>
    <w:p w14:paraId="164D53BA" w14:textId="77777777" w:rsidR="008F4BCF" w:rsidRDefault="008026D8">
      <w:pPr>
        <w:pStyle w:val="BodyText"/>
        <w:spacing w:before="65" w:line="259" w:lineRule="auto"/>
        <w:ind w:left="217" w:right="460"/>
      </w:pPr>
      <w:r>
        <w:t xml:space="preserve">All complaints are recorded and kept for up to 7 years in line with your other policy details. Insights gained from your feedback is valuable and useful, highlighting ways we can improve either our products, </w:t>
      </w:r>
      <w:proofErr w:type="gramStart"/>
      <w:r>
        <w:t>services</w:t>
      </w:r>
      <w:proofErr w:type="gramEnd"/>
      <w:r>
        <w:t xml:space="preserve"> or</w:t>
      </w:r>
      <w:r>
        <w:rPr>
          <w:spacing w:val="-5"/>
        </w:rPr>
        <w:t xml:space="preserve"> </w:t>
      </w:r>
      <w:r>
        <w:t>both.</w:t>
      </w:r>
    </w:p>
    <w:p w14:paraId="164D53BB" w14:textId="77777777" w:rsidR="008F4BCF" w:rsidRDefault="008026D8">
      <w:pPr>
        <w:pStyle w:val="BodyText"/>
        <w:spacing w:before="105"/>
        <w:ind w:left="217"/>
      </w:pPr>
      <w:r>
        <w:t>Your views are important, please let us know what you think.</w:t>
      </w:r>
    </w:p>
    <w:p w14:paraId="164D53BC" w14:textId="77777777" w:rsidR="008F4BCF" w:rsidRDefault="006E19E7">
      <w:pPr>
        <w:pStyle w:val="BodyText"/>
        <w:spacing w:before="9"/>
        <w:rPr>
          <w:sz w:val="17"/>
        </w:rPr>
      </w:pPr>
      <w:r>
        <w:pict w14:anchorId="164D53F5">
          <v:group id="_x0000_s1039" style="position:absolute;margin-left:12pt;margin-top:12.2pt;width:261.15pt;height:91.3pt;z-index:-251652096;mso-wrap-distance-left:0;mso-wrap-distance-right:0;mso-position-horizontal-relative:page" coordorigin="240,244" coordsize="5223,18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left:240;top:243;width:5223;height:1826">
              <v:imagedata r:id="rId10" o:title=""/>
            </v:shape>
            <v:shape id="_x0000_s1040" type="#_x0000_t202" style="position:absolute;left:240;top:243;width:5223;height:1826" filled="f" stroked="f">
              <v:textbox inset="0,0,0,0">
                <w:txbxContent>
                  <w:p w14:paraId="164D540C" w14:textId="77777777" w:rsidR="008F4BCF" w:rsidRDefault="008026D8">
                    <w:pPr>
                      <w:spacing w:before="67" w:line="268" w:lineRule="auto"/>
                      <w:ind w:left="1109" w:right="426"/>
                      <w:rPr>
                        <w:b/>
                        <w:sz w:val="24"/>
                      </w:rPr>
                    </w:pPr>
                    <w:r>
                      <w:rPr>
                        <w:b/>
                        <w:color w:val="001184"/>
                        <w:sz w:val="24"/>
                      </w:rPr>
                      <w:t>What to do if you have feedback or a complaint</w:t>
                    </w:r>
                  </w:p>
                  <w:p w14:paraId="164D540D" w14:textId="77777777" w:rsidR="008F4BCF" w:rsidRDefault="008026D8">
                    <w:pPr>
                      <w:spacing w:before="143"/>
                      <w:ind w:left="117"/>
                      <w:rPr>
                        <w:sz w:val="18"/>
                      </w:rPr>
                    </w:pPr>
                    <w:r>
                      <w:rPr>
                        <w:sz w:val="18"/>
                      </w:rPr>
                      <w:t>The first step is to get in touch.</w:t>
                    </w:r>
                  </w:p>
                  <w:p w14:paraId="164D540E" w14:textId="77777777" w:rsidR="008F4BCF" w:rsidRDefault="008026D8">
                    <w:pPr>
                      <w:spacing w:before="117" w:line="259" w:lineRule="auto"/>
                      <w:ind w:left="117" w:right="83"/>
                      <w:rPr>
                        <w:sz w:val="18"/>
                      </w:rPr>
                    </w:pPr>
                    <w:r>
                      <w:rPr>
                        <w:sz w:val="18"/>
                      </w:rPr>
                      <w:t>Contact us either by phone, email or in writing using the details at the end of this document.</w:t>
                    </w:r>
                  </w:p>
                </w:txbxContent>
              </v:textbox>
            </v:shape>
            <w10:wrap type="topAndBottom" anchorx="page"/>
          </v:group>
        </w:pict>
      </w:r>
    </w:p>
    <w:p w14:paraId="164D53BD" w14:textId="77777777" w:rsidR="008F4BCF" w:rsidRDefault="008F4BCF">
      <w:pPr>
        <w:pStyle w:val="BodyText"/>
        <w:spacing w:before="3"/>
        <w:rPr>
          <w:sz w:val="14"/>
        </w:rPr>
      </w:pPr>
    </w:p>
    <w:p w14:paraId="164D53BE" w14:textId="77777777" w:rsidR="008F4BCF" w:rsidRDefault="006E19E7">
      <w:pPr>
        <w:pStyle w:val="Heading1"/>
        <w:spacing w:before="93"/>
      </w:pPr>
      <w:r>
        <w:pict w14:anchorId="164D53F6">
          <v:group id="_x0000_s1036" style="position:absolute;left:0;text-align:left;margin-left:19.8pt;margin-top:4pt;width:35pt;height:34.5pt;z-index:251665408;mso-position-horizontal-relative:page" coordorigin="396,80" coordsize="700,690">
            <v:shape id="_x0000_s1038" style="position:absolute;left:441;top:125;width:610;height:600" coordorigin="441,125" coordsize="610,600" path="m746,125r-70,8l612,156r-57,35l508,238r-36,55l449,357r-8,68l449,494r23,63l508,613r47,46l612,695r64,22l746,725r70,-8l880,695r57,-36l984,613r36,-56l1043,494r8,-69l1043,357r-23,-64l984,238,937,191,880,156,816,133r-70,-8xe" filled="f" strokecolor="#6f2f9f" strokeweight="4.5pt">
              <v:path arrowok="t"/>
            </v:shape>
            <v:shape id="_x0000_s1037" style="position:absolute;left:751;top:255;width:140;height:280" coordorigin="751,255" coordsize="140,280" o:spt="100" adj="0,,0" path="m751,255r,200m891,535l751,435e" filled="f" strokecolor="#6f2f9f" strokeweight="3pt">
              <v:stroke joinstyle="round"/>
              <v:formulas/>
              <v:path arrowok="t" o:connecttype="segments"/>
            </v:shape>
            <w10:wrap anchorx="page"/>
          </v:group>
        </w:pict>
      </w:r>
      <w:r w:rsidR="008026D8">
        <w:rPr>
          <w:color w:val="001184"/>
        </w:rPr>
        <w:t>What will we do next?</w:t>
      </w:r>
    </w:p>
    <w:p w14:paraId="164D53BF" w14:textId="77777777" w:rsidR="008F4BCF" w:rsidRDefault="008026D8">
      <w:pPr>
        <w:pStyle w:val="BodyText"/>
        <w:spacing w:before="44" w:line="295" w:lineRule="auto"/>
        <w:ind w:left="1209" w:right="189"/>
      </w:pPr>
      <w:r>
        <w:t xml:space="preserve">We will start looking into your complaint as soon as it is received. Usually this means we can </w:t>
      </w:r>
      <w:proofErr w:type="gramStart"/>
      <w:r>
        <w:t>provide</w:t>
      </w:r>
      <w:proofErr w:type="gramEnd"/>
    </w:p>
    <w:p w14:paraId="164D53C0" w14:textId="77777777" w:rsidR="008F4BCF" w:rsidRDefault="008026D8">
      <w:pPr>
        <w:pStyle w:val="BodyText"/>
        <w:spacing w:line="295" w:lineRule="auto"/>
        <w:ind w:left="217" w:right="210" w:firstLine="50"/>
      </w:pPr>
      <w:r>
        <w:t>you with an answer within 3 working days of the receipt of your complaint.</w:t>
      </w:r>
    </w:p>
    <w:p w14:paraId="164D53C1" w14:textId="77777777" w:rsidR="008F4BCF" w:rsidRDefault="008026D8">
      <w:pPr>
        <w:pStyle w:val="BodyText"/>
        <w:spacing w:before="100" w:line="278" w:lineRule="auto"/>
        <w:ind w:left="217" w:right="490"/>
      </w:pPr>
      <w:r>
        <w:t>If this is not possible, we will acknowledge your complaint in writing within 5 working days of receiving your</w:t>
      </w:r>
    </w:p>
    <w:p w14:paraId="164D53C2" w14:textId="77777777" w:rsidR="008F4BCF" w:rsidRDefault="008026D8">
      <w:pPr>
        <w:pStyle w:val="BodyText"/>
        <w:spacing w:before="1" w:line="278" w:lineRule="auto"/>
        <w:ind w:left="217" w:right="500"/>
      </w:pPr>
      <w:r>
        <w:t>complaint. This acknowledgement will state the name of the person who is dealing with your complaint, as well as their contact details.</w:t>
      </w:r>
    </w:p>
    <w:p w14:paraId="164D53C3" w14:textId="77777777" w:rsidR="008F4BCF" w:rsidRDefault="008F4BCF">
      <w:pPr>
        <w:spacing w:line="278" w:lineRule="auto"/>
        <w:sectPr w:rsidR="008F4BCF">
          <w:footerReference w:type="default" r:id="rId11"/>
          <w:pgSz w:w="5630" w:h="11910"/>
          <w:pgMar w:top="20" w:right="0" w:bottom="880" w:left="140" w:header="0" w:footer="682" w:gutter="0"/>
          <w:cols w:space="720"/>
        </w:sectPr>
      </w:pPr>
    </w:p>
    <w:p w14:paraId="164D53C4" w14:textId="77777777" w:rsidR="008F4BCF" w:rsidRDefault="008F4BCF">
      <w:pPr>
        <w:pStyle w:val="BodyText"/>
        <w:rPr>
          <w:sz w:val="20"/>
        </w:rPr>
      </w:pPr>
    </w:p>
    <w:p w14:paraId="164D53C5" w14:textId="77777777" w:rsidR="008F4BCF" w:rsidRDefault="008F4BCF">
      <w:pPr>
        <w:pStyle w:val="BodyText"/>
        <w:spacing w:before="3"/>
        <w:rPr>
          <w:sz w:val="21"/>
        </w:rPr>
      </w:pPr>
    </w:p>
    <w:p w14:paraId="164D53C6" w14:textId="77777777" w:rsidR="008F4BCF" w:rsidRDefault="006E19E7">
      <w:pPr>
        <w:pStyle w:val="Heading1"/>
        <w:ind w:left="1353"/>
      </w:pPr>
      <w:r>
        <w:pict w14:anchorId="164D53F7">
          <v:group id="_x0000_s1033" alt="Icon  Description automatically generated" style="position:absolute;left:0;text-align:left;margin-left:28.7pt;margin-top:-7.95pt;width:32pt;height:34pt;z-index:-251826176;mso-position-horizontal-relative:page" coordorigin="574,-159" coordsize="640,680">
            <v:shape id="_x0000_s1035" type="#_x0000_t75" alt="Icon  Description automatically generated" style="position:absolute;left:574;top:-160;width:640;height:680">
              <v:imagedata r:id="rId12" o:title=""/>
            </v:shape>
            <v:shape id="_x0000_s1034" type="#_x0000_t202" style="position:absolute;left:574;top:-160;width:640;height:680" filled="f" stroked="f">
              <v:textbox inset="0,0,0,0">
                <w:txbxContent>
                  <w:p w14:paraId="164D540F" w14:textId="77777777" w:rsidR="008F4BCF" w:rsidRDefault="008F4BCF">
                    <w:pPr>
                      <w:spacing w:before="8"/>
                      <w:rPr>
                        <w:sz w:val="19"/>
                      </w:rPr>
                    </w:pPr>
                  </w:p>
                  <w:p w14:paraId="164D5410" w14:textId="77777777" w:rsidR="008F4BCF" w:rsidRDefault="008026D8">
                    <w:pPr>
                      <w:ind w:left="211"/>
                      <w:rPr>
                        <w:rFonts w:ascii="Calibri"/>
                        <w:b/>
                        <w:sz w:val="10"/>
                      </w:rPr>
                    </w:pPr>
                    <w:r>
                      <w:rPr>
                        <w:rFonts w:ascii="Calibri"/>
                        <w:b/>
                        <w:position w:val="-4"/>
                      </w:rPr>
                      <w:t>1</w:t>
                    </w:r>
                    <w:proofErr w:type="spellStart"/>
                    <w:r>
                      <w:rPr>
                        <w:rFonts w:ascii="Calibri"/>
                        <w:b/>
                        <w:sz w:val="10"/>
                      </w:rPr>
                      <w:t>st</w:t>
                    </w:r>
                    <w:proofErr w:type="spellEnd"/>
                  </w:p>
                </w:txbxContent>
              </v:textbox>
            </v:shape>
            <w10:wrap anchorx="page"/>
          </v:group>
        </w:pict>
      </w:r>
      <w:r w:rsidR="008026D8">
        <w:t>What happens next?</w:t>
      </w:r>
    </w:p>
    <w:p w14:paraId="164D53C7" w14:textId="77777777" w:rsidR="008F4BCF" w:rsidRDefault="008026D8">
      <w:pPr>
        <w:pStyle w:val="BodyText"/>
        <w:spacing w:before="121" w:line="256" w:lineRule="auto"/>
        <w:ind w:left="217" w:right="350" w:firstLine="1136"/>
      </w:pPr>
      <w:r>
        <w:t xml:space="preserve">We will continue to </w:t>
      </w:r>
      <w:proofErr w:type="gramStart"/>
      <w:r>
        <w:t>look into</w:t>
      </w:r>
      <w:proofErr w:type="gramEnd"/>
      <w:r>
        <w:t xml:space="preserve"> your complaint trying to provide you with a final response to your complaint within 4 weeks of receipt. If for any reason we can’t respond during this time, we will write to you to explain why, as well as when we expect to make further contact.</w:t>
      </w:r>
    </w:p>
    <w:p w14:paraId="164D53C8" w14:textId="77777777" w:rsidR="008F4BCF" w:rsidRDefault="008026D8">
      <w:pPr>
        <w:pStyle w:val="BodyText"/>
        <w:spacing w:before="105" w:line="285" w:lineRule="auto"/>
        <w:ind w:left="217" w:right="310"/>
      </w:pPr>
      <w:r>
        <w:t xml:space="preserve">If after 8 weeks we still haven’t provided a final response to your complaint, then we will write to you giving reasons for the delay and to tell you when we expect to be able to provide a final response. After this point, you </w:t>
      </w:r>
      <w:proofErr w:type="gramStart"/>
      <w:r>
        <w:t>are able to</w:t>
      </w:r>
      <w:proofErr w:type="gramEnd"/>
      <w:r>
        <w:t xml:space="preserve"> refer your complaint to the Financial Ombudsman Service, Alternatively, you may still choose to allow us longer to conclude our investigation and provide you with our final response.</w:t>
      </w:r>
    </w:p>
    <w:p w14:paraId="164D53C9" w14:textId="77777777" w:rsidR="008F4BCF" w:rsidRDefault="006E19E7">
      <w:pPr>
        <w:pStyle w:val="BodyText"/>
        <w:spacing w:before="4"/>
        <w:rPr>
          <w:sz w:val="13"/>
        </w:rPr>
      </w:pPr>
      <w:r>
        <w:pict w14:anchorId="164D53F8">
          <v:group id="_x0000_s1029" style="position:absolute;margin-left:12.7pt;margin-top:9.65pt;width:259.3pt;height:112.85pt;z-index:-251649024;mso-wrap-distance-left:0;mso-wrap-distance-right:0;mso-position-horizontal-relative:page" coordorigin="254,193" coordsize="5186,2257">
            <v:shape id="_x0000_s1032" type="#_x0000_t75" style="position:absolute;left:254;top:196;width:3880;height:2253">
              <v:imagedata r:id="rId13" o:title=""/>
            </v:shape>
            <v:shape id="_x0000_s1031" type="#_x0000_t75" style="position:absolute;left:2866;top:192;width:2574;height:2253">
              <v:imagedata r:id="rId14" o:title=""/>
            </v:shape>
            <v:shape id="_x0000_s1030" type="#_x0000_t202" style="position:absolute;left:254;top:192;width:5186;height:2257" filled="f" stroked="f">
              <v:textbox inset="0,0,0,0">
                <w:txbxContent>
                  <w:p w14:paraId="164D5411" w14:textId="77777777" w:rsidR="008F4BCF" w:rsidRDefault="008026D8">
                    <w:pPr>
                      <w:spacing w:before="183"/>
                      <w:ind w:left="814"/>
                      <w:rPr>
                        <w:b/>
                        <w:sz w:val="24"/>
                      </w:rPr>
                    </w:pPr>
                    <w:r>
                      <w:rPr>
                        <w:b/>
                        <w:color w:val="001184"/>
                        <w:sz w:val="24"/>
                      </w:rPr>
                      <w:t>What do we mean by final response?</w:t>
                    </w:r>
                  </w:p>
                  <w:p w14:paraId="164D5412" w14:textId="77777777" w:rsidR="008F4BCF" w:rsidRDefault="008026D8">
                    <w:pPr>
                      <w:spacing w:before="102" w:line="278" w:lineRule="auto"/>
                      <w:ind w:left="103" w:right="190" w:firstLine="710"/>
                      <w:rPr>
                        <w:sz w:val="18"/>
                      </w:rPr>
                    </w:pPr>
                    <w:r>
                      <w:rPr>
                        <w:sz w:val="18"/>
                      </w:rPr>
                      <w:t>Our final response will detail the outcome of our investigation into your complaint as well as state whether we accept or reject responsibility for the complaint. In both cases we will explain the reasons for our decision.</w:t>
                    </w:r>
                  </w:p>
                  <w:p w14:paraId="164D5413" w14:textId="77777777" w:rsidR="008F4BCF" w:rsidRDefault="008026D8">
                    <w:pPr>
                      <w:spacing w:before="86" w:line="259" w:lineRule="auto"/>
                      <w:ind w:left="103" w:right="280"/>
                      <w:rPr>
                        <w:sz w:val="18"/>
                      </w:rPr>
                    </w:pPr>
                    <w:r>
                      <w:rPr>
                        <w:sz w:val="18"/>
                      </w:rPr>
                      <w:t>In some cases, we may make an offer of compensation, this will depend on the individual circumstances of your case.</w:t>
                    </w:r>
                  </w:p>
                </w:txbxContent>
              </v:textbox>
            </v:shape>
            <w10:wrap type="topAndBottom" anchorx="page"/>
          </v:group>
        </w:pict>
      </w:r>
    </w:p>
    <w:p w14:paraId="164D53CA" w14:textId="77777777" w:rsidR="008F4BCF" w:rsidRDefault="008F4BCF">
      <w:pPr>
        <w:pStyle w:val="BodyText"/>
        <w:spacing w:before="7"/>
        <w:rPr>
          <w:sz w:val="9"/>
        </w:rPr>
      </w:pPr>
    </w:p>
    <w:p w14:paraId="164D53CB" w14:textId="77777777" w:rsidR="008F4BCF" w:rsidRDefault="006E19E7">
      <w:pPr>
        <w:pStyle w:val="Heading2"/>
        <w:spacing w:line="316" w:lineRule="auto"/>
        <w:ind w:left="928" w:right="1608"/>
      </w:pPr>
      <w:r>
        <w:pict w14:anchorId="164D53F9">
          <v:group id="_x0000_s1026" style="position:absolute;left:0;text-align:left;margin-left:18.1pt;margin-top:4.85pt;width:30.45pt;height:29.1pt;z-index:251670528;mso-position-horizontal-relative:page" coordorigin="363,97" coordsize="609,582">
            <v:shape id="_x0000_s1028" style="position:absolute;left:400;top:134;width:534;height:507" coordorigin="400,135" coordsize="534,507" path="m667,135r-71,9l532,170r-54,39l436,260r-26,61l400,388r10,68l436,516r42,52l532,607r64,26l667,642r71,-9l802,607r54,-39l898,516r26,-60l934,388,924,321,898,260,856,209,802,170,738,144r-71,-9xe" filled="f" strokecolor="#541b79" strokeweight="3.75pt">
              <v:path arrowok="t"/>
            </v:shape>
            <v:shape id="_x0000_s1027" type="#_x0000_t75" style="position:absolute;left:506;top:271;width:341;height:284">
              <v:imagedata r:id="rId15" o:title=""/>
            </v:shape>
            <w10:wrap anchorx="page"/>
          </v:group>
        </w:pict>
      </w:r>
      <w:r w:rsidR="008026D8">
        <w:rPr>
          <w:color w:val="001184"/>
        </w:rPr>
        <w:t>What happens if you remain dissatisfied?</w:t>
      </w:r>
    </w:p>
    <w:p w14:paraId="164D53CC" w14:textId="77777777" w:rsidR="008F4BCF" w:rsidRDefault="008026D8">
      <w:pPr>
        <w:pStyle w:val="BodyText"/>
        <w:spacing w:before="20" w:line="278" w:lineRule="auto"/>
        <w:ind w:left="217" w:right="350"/>
      </w:pPr>
      <w:r>
        <w:t>After receiving our final response, you may escalate your complaint to the Financial Ombudsman Service, if you remain dissatisfied. Details on your rights to refer will be included in our final response.</w:t>
      </w:r>
    </w:p>
    <w:p w14:paraId="164D53CD" w14:textId="77777777" w:rsidR="008F4BCF" w:rsidRDefault="008026D8">
      <w:pPr>
        <w:pStyle w:val="BodyText"/>
        <w:spacing w:before="106" w:line="278" w:lineRule="auto"/>
        <w:ind w:left="217" w:right="430"/>
      </w:pPr>
      <w:r>
        <w:t xml:space="preserve">Throughout our handling of your complaint our aim is to treat </w:t>
      </w:r>
      <w:proofErr w:type="gramStart"/>
      <w:r>
        <w:t>all of</w:t>
      </w:r>
      <w:proofErr w:type="gramEnd"/>
      <w:r>
        <w:t xml:space="preserve"> our customers consistently and fairly.</w:t>
      </w:r>
    </w:p>
    <w:p w14:paraId="164D53CE" w14:textId="77777777" w:rsidR="008F4BCF" w:rsidRDefault="008F4BCF">
      <w:pPr>
        <w:spacing w:line="278" w:lineRule="auto"/>
        <w:sectPr w:rsidR="008F4BCF">
          <w:headerReference w:type="default" r:id="rId16"/>
          <w:footerReference w:type="default" r:id="rId17"/>
          <w:pgSz w:w="5630" w:h="11910"/>
          <w:pgMar w:top="1180" w:right="0" w:bottom="880" w:left="140" w:header="27" w:footer="682" w:gutter="0"/>
          <w:cols w:space="720"/>
        </w:sectPr>
      </w:pPr>
    </w:p>
    <w:p w14:paraId="164D53CF" w14:textId="77777777" w:rsidR="008F4BCF" w:rsidRDefault="008F4BCF">
      <w:pPr>
        <w:pStyle w:val="BodyText"/>
        <w:spacing w:before="8"/>
        <w:rPr>
          <w:sz w:val="13"/>
        </w:rPr>
      </w:pPr>
    </w:p>
    <w:p w14:paraId="164D53D0" w14:textId="77777777" w:rsidR="008F4BCF" w:rsidRDefault="008026D8">
      <w:pPr>
        <w:pStyle w:val="Heading2"/>
        <w:spacing w:before="94"/>
      </w:pPr>
      <w:r>
        <w:rPr>
          <w:color w:val="001184"/>
        </w:rPr>
        <w:t>How to contact us:</w:t>
      </w:r>
    </w:p>
    <w:p w14:paraId="164D53D1" w14:textId="77777777" w:rsidR="008F4BCF" w:rsidRDefault="008F4BCF">
      <w:pPr>
        <w:pStyle w:val="BodyText"/>
        <w:spacing w:before="10"/>
        <w:rPr>
          <w:b/>
          <w:sz w:val="25"/>
        </w:rPr>
      </w:pPr>
    </w:p>
    <w:p w14:paraId="6D268890" w14:textId="77777777" w:rsidR="000D06F3" w:rsidRDefault="008026D8">
      <w:pPr>
        <w:pStyle w:val="BodyText"/>
        <w:spacing w:line="268" w:lineRule="auto"/>
        <w:ind w:left="700" w:right="2519"/>
      </w:pPr>
      <w:r>
        <w:t xml:space="preserve">The Complaints Department Complete Cover Group </w:t>
      </w:r>
    </w:p>
    <w:p w14:paraId="164D53D2" w14:textId="6A50FF1E" w:rsidR="008F4BCF" w:rsidRDefault="000D06F3">
      <w:pPr>
        <w:pStyle w:val="BodyText"/>
        <w:spacing w:line="268" w:lineRule="auto"/>
        <w:ind w:left="700" w:right="2519"/>
      </w:pPr>
      <w:r>
        <w:t>Mara</w:t>
      </w:r>
      <w:r w:rsidR="008026D8">
        <w:t xml:space="preserve"> House,</w:t>
      </w:r>
    </w:p>
    <w:p w14:paraId="3640D920" w14:textId="72B81BCC" w:rsidR="00F23A8F" w:rsidRDefault="00F23A8F">
      <w:pPr>
        <w:pStyle w:val="BodyText"/>
        <w:spacing w:line="268" w:lineRule="auto"/>
        <w:ind w:left="700" w:right="2519"/>
      </w:pPr>
      <w:r>
        <w:t>Tarporley Business Centre,</w:t>
      </w:r>
    </w:p>
    <w:p w14:paraId="452FC8A5" w14:textId="1D79DF19" w:rsidR="00D43BF1" w:rsidRDefault="000D06F3" w:rsidP="00D43BF1">
      <w:pPr>
        <w:ind w:firstLine="700"/>
        <w:rPr>
          <w:sz w:val="18"/>
          <w:szCs w:val="18"/>
        </w:rPr>
      </w:pPr>
      <w:r w:rsidRPr="00D43BF1">
        <w:rPr>
          <w:sz w:val="18"/>
          <w:szCs w:val="18"/>
        </w:rPr>
        <w:t>Nantwich</w:t>
      </w:r>
      <w:r w:rsidR="00D43BF1" w:rsidRPr="00D43BF1">
        <w:rPr>
          <w:sz w:val="18"/>
          <w:szCs w:val="18"/>
        </w:rPr>
        <w:t xml:space="preserve"> </w:t>
      </w:r>
      <w:r w:rsidR="00D43BF1">
        <w:rPr>
          <w:sz w:val="18"/>
          <w:szCs w:val="18"/>
        </w:rPr>
        <w:t>Ro</w:t>
      </w:r>
      <w:r w:rsidRPr="00D43BF1">
        <w:rPr>
          <w:sz w:val="18"/>
          <w:szCs w:val="18"/>
        </w:rPr>
        <w:t>ad</w:t>
      </w:r>
      <w:r w:rsidR="008026D8" w:rsidRPr="00D43BF1">
        <w:rPr>
          <w:sz w:val="18"/>
          <w:szCs w:val="18"/>
        </w:rPr>
        <w:t xml:space="preserve">, </w:t>
      </w:r>
    </w:p>
    <w:p w14:paraId="03C735B9" w14:textId="66DBEA28" w:rsidR="00F23A8F" w:rsidRPr="00D43BF1" w:rsidRDefault="00F23A8F" w:rsidP="00D43BF1">
      <w:pPr>
        <w:ind w:firstLine="700"/>
        <w:rPr>
          <w:sz w:val="18"/>
          <w:szCs w:val="18"/>
        </w:rPr>
      </w:pPr>
      <w:r>
        <w:rPr>
          <w:sz w:val="18"/>
          <w:szCs w:val="18"/>
        </w:rPr>
        <w:t>Cheshire,</w:t>
      </w:r>
    </w:p>
    <w:p w14:paraId="5AC6F0BC" w14:textId="44D6264E" w:rsidR="00D43BF1" w:rsidRPr="00D43BF1" w:rsidRDefault="00D43BF1" w:rsidP="00D43BF1">
      <w:pPr>
        <w:ind w:firstLine="700"/>
        <w:rPr>
          <w:sz w:val="18"/>
          <w:szCs w:val="18"/>
        </w:rPr>
      </w:pPr>
      <w:r>
        <w:rPr>
          <w:sz w:val="18"/>
          <w:szCs w:val="18"/>
        </w:rPr>
        <w:t>Tarporley</w:t>
      </w:r>
      <w:r w:rsidR="008026D8" w:rsidRPr="00D43BF1">
        <w:rPr>
          <w:sz w:val="18"/>
          <w:szCs w:val="18"/>
        </w:rPr>
        <w:t xml:space="preserve">, </w:t>
      </w:r>
    </w:p>
    <w:p w14:paraId="164D53D3" w14:textId="487BCF8B" w:rsidR="008F4BCF" w:rsidRPr="00D43BF1" w:rsidRDefault="00D43BF1" w:rsidP="00D43BF1">
      <w:pPr>
        <w:rPr>
          <w:sz w:val="18"/>
          <w:szCs w:val="18"/>
        </w:rPr>
      </w:pPr>
      <w:r>
        <w:rPr>
          <w:sz w:val="18"/>
          <w:szCs w:val="18"/>
        </w:rPr>
        <w:tab/>
        <w:t>CW6 9UY</w:t>
      </w:r>
    </w:p>
    <w:p w14:paraId="164D53D4" w14:textId="77777777" w:rsidR="008F4BCF" w:rsidRDefault="008F4BCF">
      <w:pPr>
        <w:pStyle w:val="BodyText"/>
        <w:spacing w:before="8"/>
        <w:rPr>
          <w:sz w:val="25"/>
        </w:rPr>
      </w:pPr>
    </w:p>
    <w:p w14:paraId="164D53D7" w14:textId="0D7E7D51" w:rsidR="008F4BCF" w:rsidRPr="006E19E7" w:rsidRDefault="008026D8" w:rsidP="006E19E7">
      <w:pPr>
        <w:pStyle w:val="BodyText"/>
        <w:ind w:left="700"/>
      </w:pPr>
      <w:r>
        <w:t xml:space="preserve">Tel: 0800 440 2482 </w:t>
      </w:r>
    </w:p>
    <w:p w14:paraId="164D53D8" w14:textId="77777777" w:rsidR="008F4BCF" w:rsidRDefault="008026D8">
      <w:pPr>
        <w:pStyle w:val="BodyText"/>
        <w:spacing w:before="127"/>
        <w:ind w:left="700"/>
      </w:pPr>
      <w:r>
        <w:t>Email:</w:t>
      </w:r>
      <w:hyperlink r:id="rId18">
        <w:r>
          <w:t xml:space="preserve"> complaints@completecovergroup.com</w:t>
        </w:r>
      </w:hyperlink>
    </w:p>
    <w:p w14:paraId="62FC56C8" w14:textId="77777777" w:rsidR="006E19E7" w:rsidRDefault="006E19E7">
      <w:pPr>
        <w:pStyle w:val="BodyText"/>
        <w:spacing w:before="127"/>
        <w:ind w:left="700"/>
      </w:pPr>
    </w:p>
    <w:p w14:paraId="07994EB6" w14:textId="77777777" w:rsidR="006E19E7" w:rsidRDefault="006E19E7">
      <w:pPr>
        <w:pStyle w:val="BodyText"/>
        <w:spacing w:before="127"/>
        <w:ind w:left="700"/>
      </w:pPr>
    </w:p>
    <w:p w14:paraId="164D53D9" w14:textId="77777777" w:rsidR="008F4BCF" w:rsidRDefault="008F4BCF">
      <w:pPr>
        <w:pStyle w:val="BodyText"/>
        <w:rPr>
          <w:sz w:val="20"/>
        </w:rPr>
      </w:pPr>
    </w:p>
    <w:p w14:paraId="164D53DA" w14:textId="77777777" w:rsidR="008F4BCF" w:rsidRDefault="008F4BCF">
      <w:pPr>
        <w:pStyle w:val="BodyText"/>
        <w:rPr>
          <w:sz w:val="20"/>
        </w:rPr>
      </w:pPr>
    </w:p>
    <w:p w14:paraId="164D53DB" w14:textId="77777777" w:rsidR="008F4BCF" w:rsidRDefault="008F4BCF">
      <w:pPr>
        <w:pStyle w:val="BodyText"/>
        <w:rPr>
          <w:sz w:val="20"/>
        </w:rPr>
      </w:pPr>
    </w:p>
    <w:p w14:paraId="164D53DC" w14:textId="77777777" w:rsidR="008F4BCF" w:rsidRDefault="008F4BCF">
      <w:pPr>
        <w:pStyle w:val="BodyText"/>
        <w:rPr>
          <w:sz w:val="20"/>
        </w:rPr>
      </w:pPr>
    </w:p>
    <w:p w14:paraId="164D53DD" w14:textId="77777777" w:rsidR="008F4BCF" w:rsidRDefault="008F4BCF">
      <w:pPr>
        <w:pStyle w:val="BodyText"/>
        <w:rPr>
          <w:sz w:val="20"/>
        </w:rPr>
      </w:pPr>
    </w:p>
    <w:p w14:paraId="0C7E8402" w14:textId="77777777" w:rsidR="000D06F3" w:rsidRDefault="000D06F3">
      <w:pPr>
        <w:pStyle w:val="BodyText"/>
        <w:rPr>
          <w:sz w:val="20"/>
        </w:rPr>
      </w:pPr>
    </w:p>
    <w:p w14:paraId="164D53DF" w14:textId="77777777" w:rsidR="008F4BCF" w:rsidRDefault="008F4BCF">
      <w:pPr>
        <w:pStyle w:val="BodyText"/>
        <w:rPr>
          <w:sz w:val="20"/>
        </w:rPr>
      </w:pPr>
    </w:p>
    <w:p w14:paraId="164D53E0" w14:textId="77777777" w:rsidR="008F4BCF" w:rsidRDefault="008F4BCF">
      <w:pPr>
        <w:pStyle w:val="BodyText"/>
        <w:rPr>
          <w:sz w:val="20"/>
        </w:rPr>
      </w:pPr>
    </w:p>
    <w:p w14:paraId="164D53E1" w14:textId="77777777" w:rsidR="008F4BCF" w:rsidRDefault="008F4BCF">
      <w:pPr>
        <w:pStyle w:val="BodyText"/>
        <w:rPr>
          <w:sz w:val="20"/>
        </w:rPr>
      </w:pPr>
    </w:p>
    <w:p w14:paraId="164D53E3" w14:textId="77777777" w:rsidR="008F4BCF" w:rsidRDefault="008F4BCF">
      <w:pPr>
        <w:pStyle w:val="BodyText"/>
        <w:rPr>
          <w:sz w:val="20"/>
        </w:rPr>
      </w:pPr>
    </w:p>
    <w:p w14:paraId="164D53E4" w14:textId="77777777" w:rsidR="008F4BCF" w:rsidRDefault="008F4BCF">
      <w:pPr>
        <w:pStyle w:val="BodyText"/>
        <w:rPr>
          <w:sz w:val="20"/>
        </w:rPr>
      </w:pPr>
    </w:p>
    <w:p w14:paraId="164D53E5" w14:textId="77777777" w:rsidR="008F4BCF" w:rsidRDefault="008F4BCF">
      <w:pPr>
        <w:pStyle w:val="BodyText"/>
        <w:rPr>
          <w:sz w:val="20"/>
        </w:rPr>
      </w:pPr>
    </w:p>
    <w:p w14:paraId="164D53E6" w14:textId="77777777" w:rsidR="008F4BCF" w:rsidRDefault="008F4BCF">
      <w:pPr>
        <w:pStyle w:val="BodyText"/>
        <w:rPr>
          <w:sz w:val="20"/>
        </w:rPr>
      </w:pPr>
    </w:p>
    <w:p w14:paraId="164D53E7" w14:textId="77777777" w:rsidR="008F4BCF" w:rsidRDefault="008026D8">
      <w:pPr>
        <w:pStyle w:val="BodyText"/>
        <w:spacing w:before="6"/>
        <w:rPr>
          <w:sz w:val="13"/>
        </w:rPr>
      </w:pPr>
      <w:r>
        <w:rPr>
          <w:noProof/>
        </w:rPr>
        <w:drawing>
          <wp:anchor distT="0" distB="0" distL="0" distR="0" simplePos="0" relativeHeight="13" behindDoc="0" locked="0" layoutInCell="1" allowOverlap="1" wp14:anchorId="164D53FA" wp14:editId="164D53FB">
            <wp:simplePos x="0" y="0"/>
            <wp:positionH relativeFrom="page">
              <wp:posOffset>1201419</wp:posOffset>
            </wp:positionH>
            <wp:positionV relativeFrom="paragraph">
              <wp:posOffset>124098</wp:posOffset>
            </wp:positionV>
            <wp:extent cx="1098734" cy="704088"/>
            <wp:effectExtent l="0" t="0" r="0" b="0"/>
            <wp:wrapTopAndBottom/>
            <wp:docPr id="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jpeg"/>
                    <pic:cNvPicPr/>
                  </pic:nvPicPr>
                  <pic:blipFill>
                    <a:blip r:embed="rId19" cstate="print"/>
                    <a:stretch>
                      <a:fillRect/>
                    </a:stretch>
                  </pic:blipFill>
                  <pic:spPr>
                    <a:xfrm>
                      <a:off x="0" y="0"/>
                      <a:ext cx="1098734" cy="704088"/>
                    </a:xfrm>
                    <a:prstGeom prst="rect">
                      <a:avLst/>
                    </a:prstGeom>
                  </pic:spPr>
                </pic:pic>
              </a:graphicData>
            </a:graphic>
          </wp:anchor>
        </w:drawing>
      </w:r>
    </w:p>
    <w:p w14:paraId="164D53E8" w14:textId="77777777" w:rsidR="008F4BCF" w:rsidRDefault="008F4BCF">
      <w:pPr>
        <w:pStyle w:val="BodyText"/>
        <w:spacing w:before="3"/>
        <w:rPr>
          <w:sz w:val="22"/>
        </w:rPr>
      </w:pPr>
    </w:p>
    <w:p w14:paraId="164D53E9" w14:textId="77777777" w:rsidR="008F4BCF" w:rsidRDefault="008026D8">
      <w:pPr>
        <w:spacing w:line="264" w:lineRule="auto"/>
        <w:ind w:left="258" w:right="435"/>
        <w:rPr>
          <w:sz w:val="12"/>
        </w:rPr>
      </w:pPr>
      <w:r>
        <w:rPr>
          <w:sz w:val="12"/>
        </w:rPr>
        <w:t>Complete Cover Group Ltd is authorised and regulated by the Financial Conduct Authority and is on the Financial Services Register number 309611 (</w:t>
      </w:r>
      <w:hyperlink r:id="rId20">
        <w:r>
          <w:rPr>
            <w:sz w:val="12"/>
          </w:rPr>
          <w:t>www.fca.org.uk/register).</w:t>
        </w:r>
      </w:hyperlink>
    </w:p>
    <w:p w14:paraId="164D53EA" w14:textId="1BD64362" w:rsidR="008F4BCF" w:rsidRDefault="008026D8">
      <w:pPr>
        <w:spacing w:before="1" w:line="300" w:lineRule="auto"/>
        <w:ind w:left="258" w:right="356"/>
        <w:rPr>
          <w:sz w:val="12"/>
        </w:rPr>
      </w:pPr>
      <w:r>
        <w:rPr>
          <w:sz w:val="12"/>
        </w:rPr>
        <w:t xml:space="preserve">The company is registered in England &amp; Wales number 3578103 with its registered office at </w:t>
      </w:r>
      <w:r w:rsidR="00A501DB">
        <w:rPr>
          <w:sz w:val="12"/>
        </w:rPr>
        <w:t>Mara</w:t>
      </w:r>
      <w:r>
        <w:rPr>
          <w:sz w:val="12"/>
        </w:rPr>
        <w:t xml:space="preserve"> House, </w:t>
      </w:r>
      <w:r w:rsidR="000B73F1">
        <w:rPr>
          <w:sz w:val="12"/>
        </w:rPr>
        <w:t xml:space="preserve">Tarporley Business Centre, </w:t>
      </w:r>
      <w:r w:rsidR="00A501DB">
        <w:rPr>
          <w:sz w:val="12"/>
        </w:rPr>
        <w:t>Nantwich Road</w:t>
      </w:r>
      <w:r>
        <w:rPr>
          <w:sz w:val="12"/>
        </w:rPr>
        <w:t>,</w:t>
      </w:r>
      <w:r w:rsidR="000B73F1">
        <w:rPr>
          <w:sz w:val="12"/>
        </w:rPr>
        <w:t xml:space="preserve"> Cheshire,</w:t>
      </w:r>
      <w:r w:rsidR="00A501DB">
        <w:rPr>
          <w:sz w:val="12"/>
        </w:rPr>
        <w:t xml:space="preserve"> Tarporley,</w:t>
      </w:r>
      <w:r>
        <w:rPr>
          <w:sz w:val="12"/>
        </w:rPr>
        <w:t xml:space="preserve"> </w:t>
      </w:r>
      <w:r w:rsidR="00A501DB">
        <w:rPr>
          <w:sz w:val="12"/>
        </w:rPr>
        <w:t>CW6 9UY</w:t>
      </w:r>
      <w:r>
        <w:rPr>
          <w:sz w:val="12"/>
        </w:rPr>
        <w:t>.</w:t>
      </w:r>
    </w:p>
    <w:p w14:paraId="164D53EB" w14:textId="77777777" w:rsidR="008F4BCF" w:rsidRDefault="008F4BCF">
      <w:pPr>
        <w:pStyle w:val="BodyText"/>
        <w:rPr>
          <w:sz w:val="12"/>
        </w:rPr>
      </w:pPr>
    </w:p>
    <w:p w14:paraId="164D53EC" w14:textId="77777777" w:rsidR="008F4BCF" w:rsidRDefault="008F4BCF">
      <w:pPr>
        <w:pStyle w:val="BodyText"/>
        <w:spacing w:before="2"/>
        <w:rPr>
          <w:sz w:val="15"/>
        </w:rPr>
      </w:pPr>
    </w:p>
    <w:p w14:paraId="164D53ED" w14:textId="297C0273" w:rsidR="008F4BCF" w:rsidRDefault="008026D8">
      <w:pPr>
        <w:ind w:right="720"/>
        <w:jc w:val="right"/>
        <w:rPr>
          <w:sz w:val="13"/>
        </w:rPr>
      </w:pPr>
      <w:r>
        <w:rPr>
          <w:noProof/>
        </w:rPr>
        <w:drawing>
          <wp:anchor distT="0" distB="0" distL="0" distR="0" simplePos="0" relativeHeight="251672576" behindDoc="0" locked="0" layoutInCell="1" allowOverlap="1" wp14:anchorId="164D53FC" wp14:editId="164D53FD">
            <wp:simplePos x="0" y="0"/>
            <wp:positionH relativeFrom="page">
              <wp:posOffset>285750</wp:posOffset>
            </wp:positionH>
            <wp:positionV relativeFrom="paragraph">
              <wp:posOffset>182107</wp:posOffset>
            </wp:positionV>
            <wp:extent cx="3283458" cy="466775"/>
            <wp:effectExtent l="0" t="0" r="0" b="0"/>
            <wp:wrapNone/>
            <wp:docPr id="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9.jpeg"/>
                    <pic:cNvPicPr/>
                  </pic:nvPicPr>
                  <pic:blipFill>
                    <a:blip r:embed="rId21" cstate="print"/>
                    <a:stretch>
                      <a:fillRect/>
                    </a:stretch>
                  </pic:blipFill>
                  <pic:spPr>
                    <a:xfrm>
                      <a:off x="0" y="0"/>
                      <a:ext cx="3283458" cy="466775"/>
                    </a:xfrm>
                    <a:prstGeom prst="rect">
                      <a:avLst/>
                    </a:prstGeom>
                  </pic:spPr>
                </pic:pic>
              </a:graphicData>
            </a:graphic>
          </wp:anchor>
        </w:drawing>
      </w:r>
      <w:r>
        <w:rPr>
          <w:sz w:val="13"/>
        </w:rPr>
        <w:t>05/24v1.2</w:t>
      </w:r>
    </w:p>
    <w:sectPr w:rsidR="008F4BCF">
      <w:headerReference w:type="default" r:id="rId22"/>
      <w:footerReference w:type="default" r:id="rId23"/>
      <w:pgSz w:w="5630" w:h="11910"/>
      <w:pgMar w:top="1180" w:right="0" w:bottom="0" w:left="140" w:header="2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4D5407" w14:textId="77777777" w:rsidR="008026D8" w:rsidRDefault="008026D8">
      <w:r>
        <w:separator/>
      </w:r>
    </w:p>
  </w:endnote>
  <w:endnote w:type="continuationSeparator" w:id="0">
    <w:p w14:paraId="164D5409" w14:textId="77777777" w:rsidR="008026D8" w:rsidRDefault="00802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D53FE" w14:textId="77777777" w:rsidR="008F4BCF" w:rsidRDefault="008026D8">
    <w:pPr>
      <w:pStyle w:val="BodyText"/>
      <w:spacing w:line="14" w:lineRule="auto"/>
      <w:rPr>
        <w:sz w:val="20"/>
      </w:rPr>
    </w:pPr>
    <w:r>
      <w:rPr>
        <w:noProof/>
      </w:rPr>
      <w:drawing>
        <wp:anchor distT="0" distB="0" distL="0" distR="0" simplePos="0" relativeHeight="251479040" behindDoc="1" locked="0" layoutInCell="1" allowOverlap="1" wp14:anchorId="164D5403" wp14:editId="164D5404">
          <wp:simplePos x="0" y="0"/>
          <wp:positionH relativeFrom="page">
            <wp:posOffset>155575</wp:posOffset>
          </wp:positionH>
          <wp:positionV relativeFrom="page">
            <wp:posOffset>7000471</wp:posOffset>
          </wp:positionV>
          <wp:extent cx="3385820" cy="46677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3385820" cy="466775"/>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D5400" w14:textId="77777777" w:rsidR="008F4BCF" w:rsidRDefault="008026D8">
    <w:pPr>
      <w:pStyle w:val="BodyText"/>
      <w:spacing w:line="14" w:lineRule="auto"/>
      <w:rPr>
        <w:sz w:val="20"/>
      </w:rPr>
    </w:pPr>
    <w:r>
      <w:rPr>
        <w:noProof/>
      </w:rPr>
      <w:drawing>
        <wp:anchor distT="0" distB="0" distL="0" distR="0" simplePos="0" relativeHeight="251481088" behindDoc="1" locked="0" layoutInCell="1" allowOverlap="1" wp14:anchorId="164D5406" wp14:editId="164D5407">
          <wp:simplePos x="0" y="0"/>
          <wp:positionH relativeFrom="page">
            <wp:posOffset>158750</wp:posOffset>
          </wp:positionH>
          <wp:positionV relativeFrom="page">
            <wp:posOffset>7000471</wp:posOffset>
          </wp:positionV>
          <wp:extent cx="3385820" cy="466775"/>
          <wp:effectExtent l="0" t="0" r="0" b="0"/>
          <wp:wrapNone/>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1" cstate="print"/>
                  <a:stretch>
                    <a:fillRect/>
                  </a:stretch>
                </pic:blipFill>
                <pic:spPr>
                  <a:xfrm>
                    <a:off x="0" y="0"/>
                    <a:ext cx="3385820" cy="466775"/>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D5402" w14:textId="77777777" w:rsidR="008F4BCF" w:rsidRDefault="008F4BCF">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4D5403" w14:textId="77777777" w:rsidR="008026D8" w:rsidRDefault="008026D8">
      <w:r>
        <w:separator/>
      </w:r>
    </w:p>
  </w:footnote>
  <w:footnote w:type="continuationSeparator" w:id="0">
    <w:p w14:paraId="164D5405" w14:textId="77777777" w:rsidR="008026D8" w:rsidRDefault="00802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D53FF" w14:textId="77777777" w:rsidR="008F4BCF" w:rsidRDefault="006E19E7">
    <w:pPr>
      <w:pStyle w:val="BodyText"/>
      <w:spacing w:line="14" w:lineRule="auto"/>
      <w:rPr>
        <w:sz w:val="20"/>
      </w:rPr>
    </w:pPr>
    <w:r>
      <w:pict w14:anchorId="164D5405">
        <v:group id="_x0000_s2052" style="position:absolute;margin-left:2.15pt;margin-top:1.35pt;width:278.9pt;height:58.1pt;z-index:-251836416;mso-position-horizontal-relative:page;mso-position-vertical-relative:page" coordorigin="43,27" coordsize="5578,1162">
          <v:rect id="_x0000_s2054" style="position:absolute;left:43;top:1084;width:5578;height:105" fillcolor="#8e827e" stroked="f"/>
          <v:rect id="_x0000_s2053" style="position:absolute;left:43;top:27;width:5578;height:1057" fillcolor="#001184" stroked="f"/>
          <w10:wrap anchorx="page" anchory="page"/>
        </v:group>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D5401" w14:textId="77777777" w:rsidR="008F4BCF" w:rsidRDefault="006E19E7">
    <w:pPr>
      <w:pStyle w:val="BodyText"/>
      <w:spacing w:line="14" w:lineRule="auto"/>
      <w:rPr>
        <w:sz w:val="20"/>
      </w:rPr>
    </w:pPr>
    <w:r>
      <w:pict w14:anchorId="164D5408">
        <v:group id="_x0000_s2049" style="position:absolute;margin-left:.5pt;margin-top:1.35pt;width:280.65pt;height:58.1pt;z-index:-251834368;mso-position-horizontal-relative:page;mso-position-vertical-relative:page" coordorigin="10,27" coordsize="5613,1162">
          <v:rect id="_x0000_s2051" style="position:absolute;left:10;top:1084;width:5613;height:105" fillcolor="#8e827e" stroked="f"/>
          <v:rect id="_x0000_s2050" style="position:absolute;left:10;top:27;width:5613;height:1057" fillcolor="#001184" stroked="f"/>
          <w10:wrap anchorx="page" anchory="page"/>
        </v:group>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8F4BCF"/>
    <w:rsid w:val="000B73F1"/>
    <w:rsid w:val="000D06F3"/>
    <w:rsid w:val="006E19E7"/>
    <w:rsid w:val="008026D8"/>
    <w:rsid w:val="008F4BCF"/>
    <w:rsid w:val="00901A0F"/>
    <w:rsid w:val="00A501DB"/>
    <w:rsid w:val="00B24A00"/>
    <w:rsid w:val="00D43BF1"/>
    <w:rsid w:val="00ED1E41"/>
    <w:rsid w:val="00F23A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164D53B0"/>
  <w15:docId w15:val="{8D964517-AFD5-4A11-AD0F-10220F7D2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eastAsia="en-GB" w:bidi="en-GB"/>
    </w:rPr>
  </w:style>
  <w:style w:type="paragraph" w:styleId="Heading1">
    <w:name w:val="heading 1"/>
    <w:basedOn w:val="Normal"/>
    <w:uiPriority w:val="9"/>
    <w:qFormat/>
    <w:pPr>
      <w:ind w:left="1221"/>
      <w:outlineLvl w:val="0"/>
    </w:pPr>
    <w:rPr>
      <w:b/>
      <w:bCs/>
      <w:sz w:val="24"/>
      <w:szCs w:val="24"/>
    </w:rPr>
  </w:style>
  <w:style w:type="paragraph" w:styleId="Heading2">
    <w:name w:val="heading 2"/>
    <w:basedOn w:val="Normal"/>
    <w:uiPriority w:val="9"/>
    <w:unhideWhenUsed/>
    <w:qFormat/>
    <w:pPr>
      <w:spacing w:before="93"/>
      <w:ind w:left="70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mailto:complaints@completecovergroup.com" TargetMode="External"/><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www.fca.org.uk/registe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0DE812E224FD4FAACFB79DFB094801" ma:contentTypeVersion="4" ma:contentTypeDescription="Create a new document." ma:contentTypeScope="" ma:versionID="95e6f4f3dee01a93b6251f533476be08">
  <xsd:schema xmlns:xsd="http://www.w3.org/2001/XMLSchema" xmlns:xs="http://www.w3.org/2001/XMLSchema" xmlns:p="http://schemas.microsoft.com/office/2006/metadata/properties" xmlns:ns2="da258024-a5ba-4d16-b7e9-b63f2471f116" targetNamespace="http://schemas.microsoft.com/office/2006/metadata/properties" ma:root="true" ma:fieldsID="4ae14faf04d71a2edc4beec4346df504" ns2:_="">
    <xsd:import namespace="da258024-a5ba-4d16-b7e9-b63f2471f11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258024-a5ba-4d16-b7e9-b63f2471f1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C84A44-A54A-40BF-9C8F-A332D7D390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258024-a5ba-4d16-b7e9-b63f2471f1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058ED8-5445-444A-B4A9-EAD59A1E9048}">
  <ds:schemaRefs>
    <ds:schemaRef ds:uri="http://purl.org/dc/terms/"/>
    <ds:schemaRef ds:uri="http://schemas.openxmlformats.org/package/2006/metadata/core-properties"/>
    <ds:schemaRef ds:uri="http://schemas.microsoft.com/office/2006/documentManagement/types"/>
    <ds:schemaRef ds:uri="http://purl.org/dc/dcmitype/"/>
    <ds:schemaRef ds:uri="da258024-a5ba-4d16-b7e9-b63f2471f116"/>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156AB94-FDA8-4FCE-973A-EF81D52CD504}">
  <ds:schemaRefs>
    <ds:schemaRef ds:uri="http://schemas.microsoft.com/sharepoint/v3/contenttype/forms"/>
  </ds:schemaRefs>
</ds:datastoreItem>
</file>

<file path=docMetadata/LabelInfo.xml><?xml version="1.0" encoding="utf-8"?>
<clbl:labelList xmlns:clbl="http://schemas.microsoft.com/office/2020/mipLabelMetadata">
  <clbl:label id="{4dcc80ff-3a52-4766-b76e-262847ecd459}" enabled="0" method="" siteId="{4dcc80ff-3a52-4766-b76e-262847ecd459}" removed="1"/>
</clbl:labelList>
</file>

<file path=docProps/app.xml><?xml version="1.0" encoding="utf-8"?>
<Properties xmlns="http://schemas.openxmlformats.org/officeDocument/2006/extended-properties" xmlns:vt="http://schemas.openxmlformats.org/officeDocument/2006/docPropsVTypes">
  <Template>Normal</Template>
  <TotalTime>45</TotalTime>
  <Pages>4</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Maskell</dc:creator>
  <cp:lastModifiedBy>Nicola Panaich</cp:lastModifiedBy>
  <cp:revision>9</cp:revision>
  <dcterms:created xsi:type="dcterms:W3CDTF">2024-05-09T12:27:00Z</dcterms:created>
  <dcterms:modified xsi:type="dcterms:W3CDTF">2024-05-20T09:48:00Z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2022-07-18T00:00:00Z</vt:filetime>
  </property>
  <property fmtid="{D5CDD505-2E9C-101B-9397-08002B2CF9AE}" pid="3" name="Creator">
    <vt:lpwstr>Microsoft® Word for Microsoft 365</vt:lpwstr>
  </property>
  <property fmtid="{D5CDD505-2E9C-101B-9397-08002B2CF9AE}" pid="4" name="LastSaved">
    <vt:filetime>2024-05-09T00:00:00Z</vt:filetime>
  </property>
  <property fmtid="{D5CDD505-2E9C-101B-9397-08002B2CF9AE}" pid="5" name="ContentTypeId">
    <vt:lpwstr>0x010100E30DE812E224FD4FAACFB79DFB094801</vt:lpwstr>
  </property>
</Properties>
</file>